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C709EB" w:rsidRPr="00C709E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9A7E03" w:rsidRPr="009A7E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C709EB" w:rsidRDefault="008E0D24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Зудовского</w:t>
      </w:r>
      <w:proofErr w:type="spellEnd"/>
      <w:r w:rsidR="00B24AD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1E1C3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1E1C3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Болотнинского</w:t>
      </w:r>
      <w:proofErr w:type="spellEnd"/>
      <w:r w:rsidR="001E1C3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района</w:t>
      </w:r>
    </w:p>
    <w:p w:rsidR="00C709EB" w:rsidRDefault="00CE739C" w:rsidP="001E1C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</w:t>
      </w:r>
      <w:r w:rsidR="001E1C3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Новосибирской области</w:t>
      </w:r>
    </w:p>
    <w:p w:rsidR="00CE739C" w:rsidRPr="00C709EB" w:rsidRDefault="00CE739C" w:rsidP="001E1C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 w:rsidR="001E1C38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</w:t>
      </w:r>
      <w:proofErr w:type="gramStart"/>
      <w:r w:rsidR="00AE458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</w:t>
      </w:r>
      <w:proofErr w:type="gramEnd"/>
      <w:r w:rsidR="00AE458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24.10.</w:t>
      </w:r>
      <w:bookmarkStart w:id="0" w:name="_GoBack"/>
      <w:bookmarkEnd w:id="0"/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</w:t>
      </w:r>
      <w:r w:rsidR="001E1C3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 </w:t>
      </w:r>
      <w:r w:rsidR="00AE458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года   № 199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         </w:t>
      </w:r>
    </w:p>
    <w:p w:rsidR="009A7E03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10297E" w:rsidRDefault="00C709EB" w:rsidP="00102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</w:p>
    <w:p w:rsidR="00C709EB" w:rsidRPr="00C709EB" w:rsidRDefault="008E0D24" w:rsidP="001E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Зудовского</w:t>
      </w:r>
      <w:proofErr w:type="spellEnd"/>
      <w:r w:rsidR="00B24AD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</w:t>
      </w:r>
      <w:r w:rsidR="001E1C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E1C38">
        <w:rPr>
          <w:rFonts w:ascii="Times New Roman" w:eastAsia="Calibri" w:hAnsi="Times New Roman" w:cs="Times New Roman"/>
          <w:b/>
          <w:bCs/>
          <w:sz w:val="28"/>
          <w:szCs w:val="28"/>
        </w:rPr>
        <w:t>Болотнинского</w:t>
      </w:r>
      <w:proofErr w:type="spellEnd"/>
      <w:r w:rsidR="001E1C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восибирской </w:t>
      </w:r>
      <w:r w:rsidR="001E1C3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Болотнинского района </w:t>
      </w:r>
      <w:r w:rsidR="00C709EB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709EB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709EB" w:rsidRPr="00C709EB" w:rsidRDefault="00C709EB" w:rsidP="001E1C38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proofErr w:type="spellStart"/>
      <w:r w:rsidR="008E0D2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Болотнин</w:t>
      </w:r>
      <w:r w:rsidR="001E1C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</w:t>
      </w:r>
      <w:r w:rsidR="008E0D2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</w:t>
      </w:r>
      <w:r w:rsidR="001E1C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ого</w:t>
      </w:r>
      <w:proofErr w:type="spellEnd"/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</w:t>
      </w:r>
      <w:r w:rsidR="001E1C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709EB" w:rsidRPr="00C709EB" w:rsidRDefault="00C709EB" w:rsidP="001E1C38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="008E0D2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proofErr w:type="spellStart"/>
      <w:r w:rsidR="001E1C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Болотнинского</w:t>
      </w:r>
      <w:proofErr w:type="spellEnd"/>
      <w:r w:rsidR="001E1C3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айона, рассчитанную по заданной формуле 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C709EB" w:rsidRPr="00C709EB" w:rsidRDefault="00C709EB" w:rsidP="00F52C7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proofErr w:type="spellStart"/>
      <w:r w:rsidR="00F52C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  <w:r w:rsidR="00F5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09EB" w:rsidRPr="00C709EB" w:rsidRDefault="00C709EB" w:rsidP="00F52C79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proofErr w:type="spellStart"/>
      <w:r w:rsidR="00F52C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="00F5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C79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</w:t>
      </w:r>
      <w:r w:rsidR="00F52C79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C709EB" w:rsidRDefault="00C709EB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</w:t>
      </w:r>
      <w:r w:rsidR="00F52C7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64E5D" w:rsidRPr="00F13961" w:rsidRDefault="00B64E5D" w:rsidP="00B64E5D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F139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Расчет </w:t>
      </w:r>
      <w:r w:rsidRPr="00F139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ежегодного объёма ИМБТ</w:t>
      </w:r>
    </w:p>
    <w:p w:rsidR="00DA39D9" w:rsidRPr="001071F4" w:rsidRDefault="00DA39D9" w:rsidP="00B64E5D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ar-SA"/>
        </w:rPr>
      </w:pPr>
    </w:p>
    <w:p w:rsidR="001071F4" w:rsidRPr="001071F4" w:rsidRDefault="001071F4" w:rsidP="001071F4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071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Определения необходимого количества штатных единиц для осуществления полномочий по ВМФК при передаче этих полномочий от поселений на уровень муниципального района</w:t>
      </w:r>
    </w:p>
    <w:p w:rsidR="00DA39D9" w:rsidRPr="00C709EB" w:rsidRDefault="00DA39D9" w:rsidP="008B1619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полномочий по ВМФК</w:t>
      </w:r>
      <w:r w:rsidR="001071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940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3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Pr="00DA39D9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вмфк</w:t>
      </w:r>
      <w:proofErr w:type="spellEnd"/>
      <w:r w:rsidRPr="00DA3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=32</w:t>
      </w:r>
    </w:p>
    <w:p w:rsidR="00B940E8" w:rsidRPr="00B940E8" w:rsidRDefault="00B940E8" w:rsidP="008B1619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B940E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оэффициент периодичности проведения контрольных мероприятий, применяемый для полного минимального охвата объектов контроля</w:t>
      </w:r>
      <w:r w:rsidR="001071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4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B940E8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п</w:t>
      </w:r>
      <w:proofErr w:type="spellEnd"/>
      <w:r w:rsidRPr="00B94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="00BE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0,33</w:t>
      </w:r>
    </w:p>
    <w:p w:rsidR="005A5C2D" w:rsidRDefault="00B940E8" w:rsidP="00B940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1F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провести сотрудник в год: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40E8" w:rsidRPr="00B940E8" w:rsidRDefault="00B940E8" w:rsidP="00B940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94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B940E8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нагр</w:t>
      </w:r>
      <w:proofErr w:type="spellEnd"/>
      <w:r w:rsidRPr="00B94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</w:t>
      </w:r>
      <w:r w:rsidR="00BE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7,8</w:t>
      </w:r>
    </w:p>
    <w:p w:rsidR="00B940E8" w:rsidRDefault="00B940E8" w:rsidP="00C8566D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7D58CF" w:rsidRDefault="007D58CF" w:rsidP="00C8566D">
      <w:pPr>
        <w:tabs>
          <w:tab w:val="left" w:pos="709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tbl>
      <w:tblPr>
        <w:tblW w:w="9764" w:type="dxa"/>
        <w:tblLook w:val="04A0" w:firstRow="1" w:lastRow="0" w:firstColumn="1" w:lastColumn="0" w:noHBand="0" w:noVBand="1"/>
      </w:tblPr>
      <w:tblGrid>
        <w:gridCol w:w="8523"/>
        <w:gridCol w:w="1241"/>
      </w:tblGrid>
      <w:tr w:rsidR="00C8566D" w:rsidRPr="00C8566D" w:rsidTr="00C8566D">
        <w:trPr>
          <w:trHeight w:val="288"/>
        </w:trPr>
        <w:tc>
          <w:tcPr>
            <w:tcW w:w="8523" w:type="dxa"/>
            <w:shd w:val="clear" w:color="auto" w:fill="auto"/>
            <w:noWrap/>
            <w:vAlign w:val="bottom"/>
            <w:hideMark/>
          </w:tcPr>
          <w:p w:rsidR="00C8566D" w:rsidRDefault="007D58CF" w:rsidP="007D58C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709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C709E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шт</w:t>
            </w:r>
            <w:proofErr w:type="spellEnd"/>
            <w:r w:rsidRPr="00C709E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C709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32*0,33/7,8=1,4 (округляем до целого числа в большую сторону) =2</w:t>
            </w:r>
          </w:p>
          <w:p w:rsidR="00C8566D" w:rsidRPr="00833D08" w:rsidRDefault="00C8566D" w:rsidP="00CA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833D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Необходимое количество штатных единиц Е(</w:t>
            </w:r>
            <w:proofErr w:type="spellStart"/>
            <w:r w:rsidRPr="00833D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шт</w:t>
            </w:r>
            <w:proofErr w:type="spellEnd"/>
            <w:r w:rsidRPr="00833D0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)=2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C8566D" w:rsidRPr="00C8566D" w:rsidRDefault="00C8566D" w:rsidP="00CA4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8566D" w:rsidRPr="00C709EB" w:rsidRDefault="00C8566D" w:rsidP="00B940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566D" w:rsidRPr="007D58CF" w:rsidRDefault="00C8566D" w:rsidP="00C8566D">
      <w:pPr>
        <w:pStyle w:val="a8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856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 объема ИМБТ предоставляемого на финансовое обеспечение расходных обязательств, возникающих при выполнении переданных полномочий по ВМФК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C8566D" w:rsidRDefault="00C8566D" w:rsidP="00C8566D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оличество объектов контроля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переданного полномочия по ВМФК: </w:t>
      </w:r>
      <w:proofErr w:type="spellStart"/>
      <w:r w:rsidRPr="00DA3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Pr="00DA39D9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по</w:t>
      </w:r>
      <w:r w:rsidR="00BE357F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с</w:t>
      </w:r>
      <w:proofErr w:type="spellEnd"/>
      <w:r w:rsidRPr="00DA3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</w:t>
      </w:r>
      <w:r w:rsidR="00B24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BE357F" w:rsidRDefault="007D58CF" w:rsidP="00BE357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940E8" w:rsidRPr="00401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фонд оплаты труда по должности «Главный специалист» в администрации </w:t>
      </w:r>
      <w:r w:rsidR="00B940E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 района Новосибирской области (Штатное расписание по состоянию на 01.06.2024)</w:t>
      </w:r>
      <w:r w:rsidR="00B940E8" w:rsidRPr="00401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(общий объем ФОТ вместе с отчислен</w:t>
      </w:r>
      <w:r w:rsidR="00B940E8">
        <w:rPr>
          <w:rFonts w:ascii="Times New Roman" w:eastAsia="Times New Roman" w:hAnsi="Times New Roman" w:cs="Times New Roman"/>
          <w:sz w:val="28"/>
          <w:szCs w:val="28"/>
          <w:lang w:eastAsia="ru-RU"/>
        </w:rPr>
        <w:t>иями НДФЛ, страховыми взносами)</w:t>
      </w:r>
      <w:r w:rsidR="00BE3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940E8" w:rsidRPr="005F0AF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B940E8" w:rsidRPr="005F0AF9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>фот</w:t>
      </w:r>
      <w:r w:rsidR="00B940E8" w:rsidRPr="005F0A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=</w:t>
      </w:r>
      <w:r w:rsidR="00BE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677404,60 рублей</w:t>
      </w:r>
    </w:p>
    <w:p w:rsidR="00BE357F" w:rsidRPr="00BE357F" w:rsidRDefault="00BE357F" w:rsidP="00BE357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BE35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прочих затрат на материально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обеспечение: </w:t>
      </w:r>
      <w:proofErr w:type="spellStart"/>
      <w:r w:rsidRPr="00BE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Кпз</w:t>
      </w:r>
      <w:proofErr w:type="spellEnd"/>
      <w:r w:rsidRPr="00BE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=1,05</w:t>
      </w:r>
    </w:p>
    <w:p w:rsidR="007D58CF" w:rsidRDefault="007D58CF" w:rsidP="007D58CF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</w:p>
    <w:p w:rsidR="007D58CF" w:rsidRDefault="007D58CF" w:rsidP="007D58CF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</w:p>
    <w:p w:rsidR="007D58CF" w:rsidRDefault="00BE357F" w:rsidP="007D58CF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677404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,60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*2=1354809,20</w:t>
      </w:r>
    </w:p>
    <w:p w:rsidR="00BE357F" w:rsidRPr="00C709EB" w:rsidRDefault="00BE357F" w:rsidP="007D58CF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</w:t>
      </w:r>
      <w:r w:rsidR="00244F13">
        <w:rPr>
          <w:rFonts w:ascii="Times New Roman" w:eastAsia="Times New Roman" w:hAnsi="Times New Roman" w:cs="Times New Roman"/>
          <w:sz w:val="28"/>
          <w:szCs w:val="28"/>
          <w:lang w:eastAsia="ru-RU"/>
        </w:rPr>
        <w:t>1354809,20/32*</w:t>
      </w:r>
      <w:r w:rsidR="00B24A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*1,05</w:t>
      </w:r>
      <w:r w:rsidR="00EC2C21">
        <w:rPr>
          <w:rFonts w:ascii="Times New Roman" w:eastAsia="Times New Roman" w:hAnsi="Times New Roman" w:cs="Times New Roman"/>
          <w:sz w:val="28"/>
          <w:szCs w:val="28"/>
          <w:lang w:eastAsia="ru-RU"/>
        </w:rPr>
        <w:t>=88909,35</w:t>
      </w:r>
    </w:p>
    <w:p w:rsidR="00B940E8" w:rsidRPr="00C709EB" w:rsidRDefault="00B940E8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8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406"/>
      </w:tblGrid>
      <w:tr w:rsidR="00B64E5D" w:rsidRPr="00B43765" w:rsidTr="00833D08">
        <w:trPr>
          <w:trHeight w:val="288"/>
        </w:trPr>
        <w:tc>
          <w:tcPr>
            <w:tcW w:w="7366" w:type="dxa"/>
            <w:shd w:val="clear" w:color="auto" w:fill="auto"/>
            <w:noWrap/>
            <w:vAlign w:val="bottom"/>
          </w:tcPr>
          <w:p w:rsidR="00B64E5D" w:rsidRPr="00833D08" w:rsidRDefault="00833D08" w:rsidP="00B6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3D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объем ИМБТ за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рублей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B64E5D" w:rsidRPr="004C44EC" w:rsidRDefault="00B24AD2" w:rsidP="00B6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88909,35</w:t>
            </w:r>
          </w:p>
        </w:tc>
      </w:tr>
      <w:tr w:rsidR="00833D08" w:rsidRPr="00B43765" w:rsidTr="00833D08">
        <w:trPr>
          <w:trHeight w:val="288"/>
        </w:trPr>
        <w:tc>
          <w:tcPr>
            <w:tcW w:w="7366" w:type="dxa"/>
            <w:shd w:val="clear" w:color="auto" w:fill="auto"/>
            <w:noWrap/>
            <w:vAlign w:val="bottom"/>
          </w:tcPr>
          <w:p w:rsidR="00833D08" w:rsidRPr="00833D08" w:rsidRDefault="00833D08" w:rsidP="00B6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3D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833D08" w:rsidRPr="004C44EC" w:rsidRDefault="00833D08" w:rsidP="00B6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33D08" w:rsidRPr="00B43765" w:rsidTr="00833D08">
        <w:trPr>
          <w:trHeight w:val="288"/>
        </w:trPr>
        <w:tc>
          <w:tcPr>
            <w:tcW w:w="7366" w:type="dxa"/>
            <w:shd w:val="clear" w:color="auto" w:fill="auto"/>
            <w:noWrap/>
            <w:vAlign w:val="bottom"/>
          </w:tcPr>
          <w:p w:rsidR="00833D08" w:rsidRPr="00833D08" w:rsidRDefault="00833D08" w:rsidP="00833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3D08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Оплата труда, начисления на выплаты по оплате труда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, рублей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833D08" w:rsidRPr="004C44EC" w:rsidRDefault="00B24AD2" w:rsidP="00B6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84675,58</w:t>
            </w:r>
          </w:p>
        </w:tc>
      </w:tr>
      <w:tr w:rsidR="00833D08" w:rsidRPr="00B43765" w:rsidTr="00833D08">
        <w:trPr>
          <w:trHeight w:val="288"/>
        </w:trPr>
        <w:tc>
          <w:tcPr>
            <w:tcW w:w="7366" w:type="dxa"/>
            <w:shd w:val="clear" w:color="auto" w:fill="auto"/>
            <w:noWrap/>
            <w:vAlign w:val="bottom"/>
          </w:tcPr>
          <w:p w:rsidR="00833D08" w:rsidRPr="00833D08" w:rsidRDefault="00833D08" w:rsidP="00833D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</w:pPr>
            <w:r w:rsidRPr="00833D08"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Материальные затраты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bidi="ru-RU"/>
              </w:rPr>
              <w:t>, рублей</w:t>
            </w:r>
          </w:p>
        </w:tc>
        <w:tc>
          <w:tcPr>
            <w:tcW w:w="1406" w:type="dxa"/>
            <w:shd w:val="clear" w:color="auto" w:fill="auto"/>
            <w:noWrap/>
            <w:vAlign w:val="bottom"/>
          </w:tcPr>
          <w:p w:rsidR="00833D08" w:rsidRPr="004C44EC" w:rsidRDefault="00B24AD2" w:rsidP="00B6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4233,77</w:t>
            </w:r>
          </w:p>
        </w:tc>
      </w:tr>
    </w:tbl>
    <w:p w:rsidR="00FD7B46" w:rsidRPr="00B43765" w:rsidRDefault="00FD7B46">
      <w:pPr>
        <w:rPr>
          <w:sz w:val="28"/>
          <w:szCs w:val="28"/>
        </w:rPr>
      </w:pPr>
    </w:p>
    <w:sectPr w:rsidR="00FD7B46" w:rsidRPr="00B43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DC5DA2"/>
    <w:multiLevelType w:val="hybridMultilevel"/>
    <w:tmpl w:val="A68E3F52"/>
    <w:lvl w:ilvl="0" w:tplc="715C41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EB"/>
    <w:rsid w:val="0010297E"/>
    <w:rsid w:val="001071F4"/>
    <w:rsid w:val="001E1C38"/>
    <w:rsid w:val="00210372"/>
    <w:rsid w:val="00241898"/>
    <w:rsid w:val="00244F13"/>
    <w:rsid w:val="002547A5"/>
    <w:rsid w:val="003A10C1"/>
    <w:rsid w:val="004016AE"/>
    <w:rsid w:val="00452DF1"/>
    <w:rsid w:val="00474819"/>
    <w:rsid w:val="004C44EC"/>
    <w:rsid w:val="005A3B60"/>
    <w:rsid w:val="005A5C2D"/>
    <w:rsid w:val="005F0AF9"/>
    <w:rsid w:val="00607C7F"/>
    <w:rsid w:val="00730A04"/>
    <w:rsid w:val="00762E39"/>
    <w:rsid w:val="007671D2"/>
    <w:rsid w:val="007D58CF"/>
    <w:rsid w:val="00822651"/>
    <w:rsid w:val="00833D08"/>
    <w:rsid w:val="00861C14"/>
    <w:rsid w:val="00883790"/>
    <w:rsid w:val="008B1619"/>
    <w:rsid w:val="008E0D24"/>
    <w:rsid w:val="009A7E03"/>
    <w:rsid w:val="00AE458C"/>
    <w:rsid w:val="00B24AD2"/>
    <w:rsid w:val="00B30F47"/>
    <w:rsid w:val="00B43765"/>
    <w:rsid w:val="00B56207"/>
    <w:rsid w:val="00B64E5D"/>
    <w:rsid w:val="00B940E8"/>
    <w:rsid w:val="00BE357F"/>
    <w:rsid w:val="00C709EB"/>
    <w:rsid w:val="00C8566D"/>
    <w:rsid w:val="00C97E5F"/>
    <w:rsid w:val="00CD4E12"/>
    <w:rsid w:val="00CE739C"/>
    <w:rsid w:val="00D31AD0"/>
    <w:rsid w:val="00DA39D9"/>
    <w:rsid w:val="00EC2C21"/>
    <w:rsid w:val="00F13961"/>
    <w:rsid w:val="00F446A8"/>
    <w:rsid w:val="00F52C79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1CB1D-2946-4721-84DE-8C6D4172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107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4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zudovo</cp:lastModifiedBy>
  <cp:revision>3</cp:revision>
  <cp:lastPrinted>2024-11-06T05:06:00Z</cp:lastPrinted>
  <dcterms:created xsi:type="dcterms:W3CDTF">2024-10-24T03:20:00Z</dcterms:created>
  <dcterms:modified xsi:type="dcterms:W3CDTF">2024-11-06T05:30:00Z</dcterms:modified>
</cp:coreProperties>
</file>